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EF36" w14:textId="2F5E0880" w:rsidR="002E0718" w:rsidRPr="008D3247" w:rsidRDefault="001C7E05" w:rsidP="001C7E05">
      <w:pPr>
        <w:spacing w:after="0" w:line="240" w:lineRule="auto"/>
        <w:ind w:left="0" w:firstLine="0"/>
        <w:jc w:val="center"/>
        <w:rPr>
          <w:b/>
          <w:i/>
          <w:sz w:val="48"/>
          <w:szCs w:val="48"/>
        </w:rPr>
      </w:pPr>
      <w:r w:rsidRPr="008D3247">
        <w:rPr>
          <w:b/>
          <w:i/>
          <w:sz w:val="48"/>
          <w:szCs w:val="48"/>
        </w:rPr>
        <w:t>Willie Porter &amp; Associates</w:t>
      </w:r>
    </w:p>
    <w:p w14:paraId="4578D85D" w14:textId="54859965" w:rsidR="001C7E05" w:rsidRPr="008D3247" w:rsidRDefault="001C7E05" w:rsidP="001C7E05">
      <w:pPr>
        <w:spacing w:after="0" w:line="240" w:lineRule="auto"/>
        <w:ind w:left="0" w:firstLine="0"/>
        <w:jc w:val="center"/>
        <w:rPr>
          <w:sz w:val="36"/>
        </w:rPr>
      </w:pPr>
      <w:r w:rsidRPr="008D3247">
        <w:rPr>
          <w:sz w:val="36"/>
        </w:rPr>
        <w:t>The Traveling Taxman, Inc.</w:t>
      </w:r>
    </w:p>
    <w:p w14:paraId="089C41D5" w14:textId="57C0639A" w:rsidR="001C7E05" w:rsidRPr="008D3247" w:rsidRDefault="001C7E05" w:rsidP="001C7E05">
      <w:pPr>
        <w:spacing w:after="0" w:line="240" w:lineRule="auto"/>
        <w:ind w:left="0" w:firstLine="0"/>
        <w:jc w:val="center"/>
        <w:rPr>
          <w:sz w:val="36"/>
        </w:rPr>
      </w:pPr>
      <w:r w:rsidRPr="008D3247">
        <w:rPr>
          <w:sz w:val="36"/>
        </w:rPr>
        <w:t>4801 Southwick Drive, Suite 605, Matteson, IL 60443</w:t>
      </w:r>
    </w:p>
    <w:p w14:paraId="680BE8BA" w14:textId="1D50533C" w:rsidR="002E0718" w:rsidRDefault="002E0718" w:rsidP="001C7E05">
      <w:pPr>
        <w:spacing w:after="0" w:line="240" w:lineRule="auto"/>
        <w:ind w:left="3329" w:hanging="2918"/>
        <w:jc w:val="center"/>
        <w:rPr>
          <w:sz w:val="36"/>
        </w:rPr>
      </w:pPr>
      <w:r w:rsidRPr="008D3247">
        <w:rPr>
          <w:sz w:val="36"/>
        </w:rPr>
        <w:t xml:space="preserve"> (708) 679-9211</w:t>
      </w:r>
    </w:p>
    <w:p w14:paraId="2D95F2CC" w14:textId="6C905951" w:rsidR="008D3247" w:rsidRDefault="008D3247" w:rsidP="001C7E05">
      <w:pPr>
        <w:spacing w:after="0" w:line="240" w:lineRule="auto"/>
        <w:ind w:left="3329" w:hanging="2918"/>
        <w:jc w:val="center"/>
        <w:rPr>
          <w:sz w:val="36"/>
        </w:rPr>
      </w:pPr>
    </w:p>
    <w:p w14:paraId="7544928F" w14:textId="454DB5B0" w:rsidR="00962817" w:rsidRDefault="009961D7" w:rsidP="00C4583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spacing w:after="548" w:line="259" w:lineRule="auto"/>
        <w:ind w:left="0" w:right="166" w:firstLine="0"/>
        <w:jc w:val="center"/>
      </w:pPr>
      <w:r>
        <w:rPr>
          <w:sz w:val="38"/>
        </w:rPr>
        <w:t>Bring These Items to your Tax Appointment</w:t>
      </w:r>
    </w:p>
    <w:p w14:paraId="62B776CD" w14:textId="6C6BD59F" w:rsidR="00962817" w:rsidRDefault="009961D7" w:rsidP="001D37E1">
      <w:pPr>
        <w:numPr>
          <w:ilvl w:val="0"/>
          <w:numId w:val="5"/>
        </w:numPr>
        <w:spacing w:after="268"/>
      </w:pPr>
      <w:r>
        <w:t xml:space="preserve">Copy of your </w:t>
      </w:r>
      <w:r w:rsidRPr="00CC1585">
        <w:rPr>
          <w:b/>
          <w:bCs/>
          <w:color w:val="FF0000"/>
        </w:rPr>
        <w:t>20</w:t>
      </w:r>
      <w:r w:rsidR="00201428" w:rsidRPr="00CC1585">
        <w:rPr>
          <w:b/>
          <w:bCs/>
          <w:color w:val="FF0000"/>
        </w:rPr>
        <w:t>2</w:t>
      </w:r>
      <w:r w:rsidR="004E2C35">
        <w:rPr>
          <w:b/>
          <w:bCs/>
          <w:color w:val="FF0000"/>
        </w:rPr>
        <w:t>2</w:t>
      </w:r>
      <w:r>
        <w:t xml:space="preserve"> tax return </w:t>
      </w:r>
      <w:r w:rsidR="000B0F5E" w:rsidRPr="000B0F5E">
        <w:rPr>
          <w:b/>
          <w:bCs/>
        </w:rPr>
        <w:t>NEW CLIENTS ONLY</w:t>
      </w:r>
    </w:p>
    <w:p w14:paraId="3355843E" w14:textId="11B3D440" w:rsidR="00962817" w:rsidRDefault="009961D7" w:rsidP="001D37E1">
      <w:pPr>
        <w:numPr>
          <w:ilvl w:val="0"/>
          <w:numId w:val="5"/>
        </w:numPr>
        <w:spacing w:after="283"/>
      </w:pPr>
      <w:r>
        <w:t xml:space="preserve">Social Security Numbers for you, your spouse, and any children in the household born before December 31, </w:t>
      </w:r>
      <w:r w:rsidRPr="00CC1585">
        <w:rPr>
          <w:b/>
          <w:bCs/>
          <w:color w:val="FF0000"/>
        </w:rPr>
        <w:t>20</w:t>
      </w:r>
      <w:r w:rsidR="00CC1585" w:rsidRPr="00CC1585">
        <w:rPr>
          <w:b/>
          <w:bCs/>
          <w:color w:val="FF0000"/>
        </w:rPr>
        <w:t>2</w:t>
      </w:r>
      <w:r w:rsidR="004E2C35">
        <w:rPr>
          <w:b/>
          <w:bCs/>
          <w:color w:val="FF0000"/>
        </w:rPr>
        <w:t>3</w:t>
      </w:r>
    </w:p>
    <w:p w14:paraId="0D356000" w14:textId="5DC19FA6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W-2 forms for all jobs worked in </w:t>
      </w:r>
      <w:r w:rsidRPr="00CC1585">
        <w:rPr>
          <w:b/>
          <w:bCs/>
          <w:color w:val="FF0000"/>
        </w:rPr>
        <w:t>20</w:t>
      </w:r>
      <w:r w:rsidR="00EC0269">
        <w:rPr>
          <w:b/>
          <w:bCs/>
          <w:color w:val="FF0000"/>
        </w:rPr>
        <w:t>2</w:t>
      </w:r>
      <w:r w:rsidR="00B17556">
        <w:rPr>
          <w:b/>
          <w:bCs/>
          <w:color w:val="FF0000"/>
        </w:rPr>
        <w:t>3</w:t>
      </w:r>
    </w:p>
    <w:p w14:paraId="4BB37BBA" w14:textId="41222DBE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1099</w:t>
      </w:r>
      <w:r w:rsidR="00932547">
        <w:t>-</w:t>
      </w:r>
      <w:r>
        <w:t xml:space="preserve">R, if money was received from 401K distributions in </w:t>
      </w:r>
      <w:r w:rsidRPr="00EC0269">
        <w:rPr>
          <w:b/>
          <w:bCs/>
          <w:color w:val="FF0000"/>
        </w:rPr>
        <w:t>20</w:t>
      </w:r>
      <w:r w:rsidR="00EC0269" w:rsidRPr="00EC0269">
        <w:rPr>
          <w:b/>
          <w:bCs/>
          <w:color w:val="FF0000"/>
        </w:rPr>
        <w:t>2</w:t>
      </w:r>
      <w:r w:rsidR="00B17556">
        <w:rPr>
          <w:b/>
          <w:bCs/>
          <w:color w:val="FF0000"/>
        </w:rPr>
        <w:t>3</w:t>
      </w:r>
      <w:r w:rsidRPr="00EC0269">
        <w:rPr>
          <w:b/>
          <w:bCs/>
          <w:color w:val="FF0000"/>
        </w:rPr>
        <w:t xml:space="preserve"> </w:t>
      </w:r>
    </w:p>
    <w:p w14:paraId="39CAE4D2" w14:textId="0F4B195D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1099-G form, if unemployment insurance benefits were received at any time in </w:t>
      </w:r>
      <w:r w:rsidRPr="00EC0269">
        <w:rPr>
          <w:b/>
          <w:bCs/>
          <w:color w:val="FF0000"/>
        </w:rPr>
        <w:t>20</w:t>
      </w:r>
      <w:r w:rsidR="00EC0269" w:rsidRPr="00EC0269">
        <w:rPr>
          <w:b/>
          <w:bCs/>
          <w:color w:val="FF0000"/>
        </w:rPr>
        <w:t>2</w:t>
      </w:r>
      <w:r w:rsidR="00B17556">
        <w:rPr>
          <w:b/>
          <w:bCs/>
          <w:color w:val="FF0000"/>
        </w:rPr>
        <w:t>3</w:t>
      </w:r>
    </w:p>
    <w:p w14:paraId="51CDF621" w14:textId="02A990C8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1099-INT, if bank interest was received in </w:t>
      </w:r>
      <w:r w:rsidRPr="00BD5E13">
        <w:rPr>
          <w:b/>
          <w:bCs/>
          <w:color w:val="FF0000"/>
        </w:rPr>
        <w:t>20</w:t>
      </w:r>
      <w:r w:rsidR="00BD5E13" w:rsidRPr="00BD5E13">
        <w:rPr>
          <w:b/>
          <w:bCs/>
          <w:color w:val="FF0000"/>
        </w:rPr>
        <w:t>2</w:t>
      </w:r>
      <w:r w:rsidR="00B17556">
        <w:rPr>
          <w:b/>
          <w:bCs/>
          <w:color w:val="FF0000"/>
        </w:rPr>
        <w:t>3</w:t>
      </w:r>
      <w:r>
        <w:t xml:space="preserve"> </w:t>
      </w:r>
    </w:p>
    <w:p w14:paraId="216A4D77" w14:textId="074A01FC" w:rsidR="002873CC" w:rsidRDefault="002873CC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1099-MISC or NE</w:t>
      </w:r>
      <w:r w:rsidR="0078078D">
        <w:t xml:space="preserve">C, contract work or self-employed in </w:t>
      </w:r>
      <w:r w:rsidR="0078078D" w:rsidRPr="0078078D">
        <w:rPr>
          <w:b/>
          <w:bCs/>
          <w:color w:val="FF0000"/>
        </w:rPr>
        <w:t>202</w:t>
      </w:r>
      <w:r w:rsidR="00B17556">
        <w:rPr>
          <w:b/>
          <w:bCs/>
          <w:color w:val="FF0000"/>
        </w:rPr>
        <w:t>3</w:t>
      </w:r>
    </w:p>
    <w:p w14:paraId="69B76910" w14:textId="4944F5A6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1098 form (statement received from mortgage company) </w:t>
      </w:r>
    </w:p>
    <w:p w14:paraId="768CC9F0" w14:textId="4EDDCFCA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Real Estate taxes statement if not included on your mortgage statement </w:t>
      </w:r>
    </w:p>
    <w:p w14:paraId="392000E0" w14:textId="0200479A" w:rsidR="001D37E1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Copy of your current tax bill </w:t>
      </w:r>
    </w:p>
    <w:p w14:paraId="557BB69D" w14:textId="1488BFFE" w:rsidR="001D37E1" w:rsidRDefault="003B5323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 xml:space="preserve">Form W2-G, </w:t>
      </w:r>
      <w:r w:rsidR="009961D7">
        <w:t xml:space="preserve">if gambling income was received in </w:t>
      </w:r>
      <w:r w:rsidR="00BD5E13" w:rsidRPr="00BD5E13">
        <w:rPr>
          <w:b/>
          <w:bCs/>
          <w:color w:val="FF0000"/>
        </w:rPr>
        <w:t>202</w:t>
      </w:r>
      <w:r w:rsidR="00B17556">
        <w:rPr>
          <w:b/>
          <w:bCs/>
          <w:color w:val="FF0000"/>
        </w:rPr>
        <w:t>3</w:t>
      </w:r>
      <w:r w:rsidR="009961D7">
        <w:t xml:space="preserve"> </w:t>
      </w:r>
    </w:p>
    <w:p w14:paraId="72BF1C55" w14:textId="14DA7508" w:rsidR="00962817" w:rsidRDefault="009961D7" w:rsidP="001D37E1">
      <w:pPr>
        <w:pStyle w:val="ListParagraph"/>
        <w:numPr>
          <w:ilvl w:val="0"/>
          <w:numId w:val="5"/>
        </w:numPr>
        <w:spacing w:line="477" w:lineRule="auto"/>
        <w:ind w:right="504"/>
      </w:pPr>
      <w:r>
        <w:t>Charitable contributions statements</w:t>
      </w:r>
    </w:p>
    <w:p w14:paraId="28AED29B" w14:textId="2D0C0158" w:rsidR="00962817" w:rsidRDefault="009961D7" w:rsidP="001D37E1">
      <w:pPr>
        <w:numPr>
          <w:ilvl w:val="0"/>
          <w:numId w:val="5"/>
        </w:numPr>
        <w:spacing w:after="299"/>
      </w:pPr>
      <w:r>
        <w:t>Children care provider statement, including tax identification number, address and total amount paid</w:t>
      </w:r>
    </w:p>
    <w:p w14:paraId="3D37E739" w14:textId="1A43B432" w:rsidR="001D37E1" w:rsidRDefault="00A45494" w:rsidP="001D37E1">
      <w:pPr>
        <w:numPr>
          <w:ilvl w:val="0"/>
          <w:numId w:val="5"/>
        </w:numPr>
        <w:spacing w:line="483" w:lineRule="auto"/>
      </w:pPr>
      <w:r>
        <w:t>Form 1098-E or 1098-T (Student loan interest statement)</w:t>
      </w:r>
    </w:p>
    <w:p w14:paraId="4DBE6493" w14:textId="09A3C49C" w:rsidR="001D37E1" w:rsidRDefault="009961D7" w:rsidP="001D37E1">
      <w:pPr>
        <w:numPr>
          <w:ilvl w:val="0"/>
          <w:numId w:val="5"/>
        </w:numPr>
        <w:spacing w:line="483" w:lineRule="auto"/>
      </w:pPr>
      <w:r>
        <w:t xml:space="preserve">Tuition payment statement </w:t>
      </w:r>
    </w:p>
    <w:p w14:paraId="761631DD" w14:textId="5352228C" w:rsidR="00F86641" w:rsidRDefault="00BD5E13">
      <w:pPr>
        <w:numPr>
          <w:ilvl w:val="0"/>
          <w:numId w:val="5"/>
        </w:numPr>
        <w:spacing w:line="483" w:lineRule="auto"/>
      </w:pPr>
      <w:r>
        <w:t>Bank’s routing and account number (for direct deposit of funds)</w:t>
      </w:r>
    </w:p>
    <w:sectPr w:rsidR="00F86641" w:rsidSect="00F3777C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0A7F55AA"/>
    <w:multiLevelType w:val="hybridMultilevel"/>
    <w:tmpl w:val="2EE6B81E"/>
    <w:lvl w:ilvl="0" w:tplc="F1F61BB2">
      <w:start w:val="1"/>
      <w:numFmt w:val="bullet"/>
      <w:lvlText w:val="o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9EA09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BC3AE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4C19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D43A9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2674F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D648B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14A53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C768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402A1"/>
    <w:multiLevelType w:val="hybridMultilevel"/>
    <w:tmpl w:val="31329336"/>
    <w:lvl w:ilvl="0" w:tplc="169E2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E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67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A7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08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69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C4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64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68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C77CC3"/>
    <w:multiLevelType w:val="hybridMultilevel"/>
    <w:tmpl w:val="1EBA3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1917"/>
    <w:multiLevelType w:val="hybridMultilevel"/>
    <w:tmpl w:val="6B644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B6B"/>
    <w:multiLevelType w:val="hybridMultilevel"/>
    <w:tmpl w:val="9F32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574169">
    <w:abstractNumId w:val="0"/>
  </w:num>
  <w:num w:numId="2" w16cid:durableId="1274166501">
    <w:abstractNumId w:val="1"/>
  </w:num>
  <w:num w:numId="3" w16cid:durableId="294876687">
    <w:abstractNumId w:val="3"/>
  </w:num>
  <w:num w:numId="4" w16cid:durableId="10304962">
    <w:abstractNumId w:val="4"/>
  </w:num>
  <w:num w:numId="5" w16cid:durableId="210791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17"/>
    <w:rsid w:val="000B0F5E"/>
    <w:rsid w:val="00195C8D"/>
    <w:rsid w:val="001C7E05"/>
    <w:rsid w:val="001D37E1"/>
    <w:rsid w:val="00201428"/>
    <w:rsid w:val="002873CC"/>
    <w:rsid w:val="002E0718"/>
    <w:rsid w:val="00347810"/>
    <w:rsid w:val="003B5323"/>
    <w:rsid w:val="004E2C35"/>
    <w:rsid w:val="005B75C7"/>
    <w:rsid w:val="005F5D9E"/>
    <w:rsid w:val="00713143"/>
    <w:rsid w:val="0078078D"/>
    <w:rsid w:val="00852CBF"/>
    <w:rsid w:val="008D3247"/>
    <w:rsid w:val="00923198"/>
    <w:rsid w:val="00932547"/>
    <w:rsid w:val="0095350E"/>
    <w:rsid w:val="00962817"/>
    <w:rsid w:val="009961D7"/>
    <w:rsid w:val="00A45494"/>
    <w:rsid w:val="00B17556"/>
    <w:rsid w:val="00B57B74"/>
    <w:rsid w:val="00B8339B"/>
    <w:rsid w:val="00BD5E13"/>
    <w:rsid w:val="00C45838"/>
    <w:rsid w:val="00C86FE5"/>
    <w:rsid w:val="00CC1585"/>
    <w:rsid w:val="00D7525E"/>
    <w:rsid w:val="00EC0269"/>
    <w:rsid w:val="00F3777C"/>
    <w:rsid w:val="00F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78D3"/>
  <w15:docId w15:val="{4E71336C-64D0-4F4A-AF92-7D897EF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5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cp:lastModifiedBy>Willie Porter</cp:lastModifiedBy>
  <cp:revision>32</cp:revision>
  <cp:lastPrinted>2018-12-27T21:41:00Z</cp:lastPrinted>
  <dcterms:created xsi:type="dcterms:W3CDTF">2018-12-27T21:31:00Z</dcterms:created>
  <dcterms:modified xsi:type="dcterms:W3CDTF">2024-01-10T16:48:00Z</dcterms:modified>
</cp:coreProperties>
</file>